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DBB" w:rsidRPr="008319D1" w:rsidRDefault="008319D1" w:rsidP="008319D1">
      <w:pPr>
        <w:ind w:left="5529"/>
        <w:jc w:val="both"/>
      </w:pPr>
      <w:r w:rsidRPr="008319D1">
        <w:t xml:space="preserve">Приложение 1 </w:t>
      </w:r>
    </w:p>
    <w:p w:rsidR="008319D1" w:rsidRPr="008319D1" w:rsidRDefault="008319D1" w:rsidP="008319D1">
      <w:pPr>
        <w:ind w:left="5529"/>
        <w:jc w:val="both"/>
      </w:pPr>
    </w:p>
    <w:p w:rsidR="008319D1" w:rsidRPr="00D53114" w:rsidRDefault="008319D1" w:rsidP="008319D1">
      <w:pPr>
        <w:ind w:left="5529"/>
        <w:jc w:val="both"/>
      </w:pPr>
      <w:r w:rsidRPr="00D53114">
        <w:t xml:space="preserve">к решению Думы Артемовского </w:t>
      </w:r>
    </w:p>
    <w:p w:rsidR="008319D1" w:rsidRPr="00D53114" w:rsidRDefault="008319D1" w:rsidP="008319D1">
      <w:pPr>
        <w:ind w:left="5529"/>
        <w:jc w:val="both"/>
      </w:pPr>
      <w:r w:rsidRPr="00D53114">
        <w:t>городского округа</w:t>
      </w:r>
    </w:p>
    <w:p w:rsidR="008319D1" w:rsidRPr="00D53114" w:rsidRDefault="008319D1" w:rsidP="008319D1">
      <w:pPr>
        <w:ind w:left="5529"/>
        <w:jc w:val="both"/>
      </w:pPr>
      <w:r w:rsidRPr="00D53114">
        <w:t>от                     №</w:t>
      </w:r>
    </w:p>
    <w:p w:rsidR="00154DBB" w:rsidRPr="005E09BB" w:rsidRDefault="00154DBB" w:rsidP="005E09BB">
      <w:pPr>
        <w:jc w:val="center"/>
      </w:pPr>
    </w:p>
    <w:p w:rsidR="00154DBB" w:rsidRPr="005E09BB" w:rsidRDefault="00154DBB" w:rsidP="005E09BB">
      <w:pPr>
        <w:jc w:val="center"/>
      </w:pPr>
    </w:p>
    <w:p w:rsidR="008319D1" w:rsidRDefault="008319D1" w:rsidP="005E09BB">
      <w:pPr>
        <w:jc w:val="center"/>
        <w:rPr>
          <w:spacing w:val="40"/>
        </w:rPr>
      </w:pPr>
    </w:p>
    <w:p w:rsidR="008319D1" w:rsidRDefault="008319D1" w:rsidP="005E09BB">
      <w:pPr>
        <w:jc w:val="center"/>
        <w:rPr>
          <w:spacing w:val="40"/>
        </w:rPr>
      </w:pPr>
      <w:r w:rsidRPr="00171924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8D0C0A9" wp14:editId="4B7BC4D9">
            <wp:simplePos x="0" y="0"/>
            <wp:positionH relativeFrom="margin">
              <wp:align>center</wp:align>
            </wp:positionH>
            <wp:positionV relativeFrom="page">
              <wp:posOffset>2131060</wp:posOffset>
            </wp:positionV>
            <wp:extent cx="604520" cy="755650"/>
            <wp:effectExtent l="0" t="0" r="5080" b="6350"/>
            <wp:wrapNone/>
            <wp:docPr id="2" name="Рисунок 2" descr="g7shtrih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19D1" w:rsidRDefault="008319D1" w:rsidP="005E09BB">
      <w:pPr>
        <w:jc w:val="center"/>
        <w:rPr>
          <w:spacing w:val="40"/>
        </w:rPr>
      </w:pPr>
    </w:p>
    <w:p w:rsidR="008319D1" w:rsidRDefault="008319D1" w:rsidP="005E09BB">
      <w:pPr>
        <w:jc w:val="center"/>
        <w:rPr>
          <w:spacing w:val="40"/>
        </w:rPr>
      </w:pPr>
    </w:p>
    <w:p w:rsidR="008319D1" w:rsidRDefault="008319D1" w:rsidP="005E09BB">
      <w:pPr>
        <w:jc w:val="center"/>
        <w:rPr>
          <w:spacing w:val="40"/>
        </w:rPr>
      </w:pPr>
    </w:p>
    <w:p w:rsidR="008319D1" w:rsidRDefault="008319D1" w:rsidP="005E09BB">
      <w:pPr>
        <w:jc w:val="center"/>
        <w:rPr>
          <w:spacing w:val="40"/>
        </w:rPr>
      </w:pPr>
    </w:p>
    <w:p w:rsidR="00154DBB" w:rsidRPr="005E09BB" w:rsidRDefault="005E09BB" w:rsidP="005E09BB">
      <w:pPr>
        <w:jc w:val="center"/>
        <w:rPr>
          <w:spacing w:val="40"/>
        </w:rPr>
      </w:pPr>
      <w:r w:rsidRPr="005E09BB">
        <w:rPr>
          <w:spacing w:val="40"/>
        </w:rPr>
        <w:t>ПРИМОРСКИЙ КРА</w:t>
      </w:r>
      <w:r w:rsidR="00154DBB" w:rsidRPr="005E09BB">
        <w:rPr>
          <w:spacing w:val="40"/>
        </w:rPr>
        <w:t>Й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Pr="005E09BB" w:rsidRDefault="00154DBB" w:rsidP="005E09BB">
      <w:pPr>
        <w:jc w:val="center"/>
        <w:rPr>
          <w:b/>
          <w:spacing w:val="40"/>
        </w:rPr>
      </w:pPr>
      <w:r w:rsidRPr="005E09BB">
        <w:rPr>
          <w:b/>
          <w:spacing w:val="40"/>
        </w:rPr>
        <w:t>ДУМА АРТЕМОВСКОГО ГОРОДСКОГО ОКРУГА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Default="008319D1" w:rsidP="005E09BB">
      <w:pPr>
        <w:jc w:val="center"/>
        <w:rPr>
          <w:spacing w:val="40"/>
        </w:rPr>
      </w:pPr>
      <w:r>
        <w:rPr>
          <w:spacing w:val="40"/>
        </w:rPr>
        <w:t>ПРОЕКТ РЕШЕНИЯ</w:t>
      </w:r>
    </w:p>
    <w:p w:rsidR="00154DBB" w:rsidRPr="005E09BB" w:rsidRDefault="00154DBB" w:rsidP="005E09BB">
      <w:pPr>
        <w:jc w:val="center"/>
      </w:pPr>
    </w:p>
    <w:p w:rsidR="00154DBB" w:rsidRDefault="00A01150" w:rsidP="005E09BB">
      <w:pPr>
        <w:rPr>
          <w:spacing w:val="40"/>
        </w:rPr>
      </w:pPr>
      <w:r>
        <w:t>…</w:t>
      </w:r>
      <w:r w:rsidR="007A4FC6">
        <w:t xml:space="preserve"> </w:t>
      </w:r>
      <w:r>
        <w:t>…</w:t>
      </w:r>
      <w:r w:rsidR="007A4FC6">
        <w:t xml:space="preserve"> </w:t>
      </w:r>
      <w:r>
        <w:t>…</w:t>
      </w:r>
      <w:r w:rsidR="00154DBB">
        <w:t xml:space="preserve"> 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</w:t>
      </w:r>
      <w:r w:rsidR="007A4FC6">
        <w:rPr>
          <w:spacing w:val="40"/>
        </w:rPr>
        <w:t xml:space="preserve">  </w:t>
      </w:r>
      <w:r>
        <w:rPr>
          <w:spacing w:val="40"/>
        </w:rPr>
        <w:t>№ …</w:t>
      </w: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Default="00154DBB" w:rsidP="005E09BB">
      <w:pPr>
        <w:widowControl w:val="0"/>
        <w:jc w:val="both"/>
      </w:pPr>
      <w:r>
        <w:t xml:space="preserve">О внесении изменений в Устав </w:t>
      </w:r>
    </w:p>
    <w:p w:rsidR="00154DBB" w:rsidRDefault="00154DBB" w:rsidP="005E09BB">
      <w:pPr>
        <w:widowControl w:val="0"/>
        <w:jc w:val="both"/>
      </w:pPr>
      <w:r>
        <w:t xml:space="preserve">Артемовского городского </w:t>
      </w:r>
      <w:bookmarkStart w:id="0" w:name="_GoBack"/>
      <w:bookmarkEnd w:id="0"/>
    </w:p>
    <w:p w:rsidR="00154DBB" w:rsidRDefault="00154DBB" w:rsidP="005E09BB">
      <w:pPr>
        <w:widowControl w:val="0"/>
        <w:jc w:val="both"/>
      </w:pPr>
      <w:r>
        <w:t>округа Приморского края</w:t>
      </w:r>
    </w:p>
    <w:p w:rsidR="00154DBB" w:rsidRDefault="00154DBB" w:rsidP="005E09BB">
      <w:pPr>
        <w:widowControl w:val="0"/>
        <w:ind w:firstLine="709"/>
        <w:jc w:val="both"/>
      </w:pPr>
    </w:p>
    <w:p w:rsidR="00154DBB" w:rsidRDefault="00154DBB" w:rsidP="005E09BB">
      <w:pPr>
        <w:widowControl w:val="0"/>
        <w:ind w:firstLine="709"/>
        <w:jc w:val="both"/>
      </w:pPr>
    </w:p>
    <w:p w:rsidR="00154DBB" w:rsidRPr="00FF68D2" w:rsidRDefault="00154DBB" w:rsidP="005E09BB">
      <w:pPr>
        <w:widowControl w:val="0"/>
        <w:ind w:firstLine="709"/>
        <w:jc w:val="both"/>
      </w:pPr>
    </w:p>
    <w:p w:rsidR="00154DBB" w:rsidRDefault="00034427" w:rsidP="005E09BB">
      <w:pPr>
        <w:widowControl w:val="0"/>
        <w:spacing w:line="360" w:lineRule="auto"/>
        <w:ind w:firstLine="709"/>
        <w:jc w:val="both"/>
      </w:pPr>
      <w:r>
        <w:t>В соответствии с ф</w:t>
      </w:r>
      <w:r w:rsidR="00154DBB">
        <w:t>едеральным</w:t>
      </w:r>
      <w:r>
        <w:t>и</w:t>
      </w:r>
      <w:r w:rsidR="00154DBB">
        <w:t xml:space="preserve"> закон</w:t>
      </w:r>
      <w:r>
        <w:t>ами</w:t>
      </w:r>
      <w:r w:rsidR="00154DBB">
        <w:t xml:space="preserve"> от 20.03.2025 № 33-ФЗ «Об общих принципах организации местного самоуправления в единой системе публичной власти», </w:t>
      </w:r>
      <w:r>
        <w:t xml:space="preserve">от 20.02.2026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</w:t>
      </w:r>
      <w:r w:rsidR="00154DBB">
        <w:t xml:space="preserve">руководствуясь Федеральным </w:t>
      </w:r>
      <w:hyperlink r:id="rId7" w:history="1">
        <w:r w:rsidR="00154DBB">
          <w:t>законом</w:t>
        </w:r>
      </w:hyperlink>
      <w:r w:rsidR="00154DBB">
        <w:t xml:space="preserve"> от 21.07.2005 № 97-ФЗ «О государственной регистрации уставов муниципальных образований», </w:t>
      </w:r>
      <w:hyperlink r:id="rId8" w:history="1">
        <w:r w:rsidR="00154DBB">
          <w:t>Уставом</w:t>
        </w:r>
      </w:hyperlink>
      <w:r w:rsidR="00154DBB">
        <w:t xml:space="preserve"> Артемовского городского округа Приморского края, Дума Артемовского городского округа 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7A4FC6">
      <w:pPr>
        <w:widowControl w:val="0"/>
        <w:jc w:val="both"/>
      </w:pPr>
      <w:r>
        <w:t>РЕШИЛА: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1. Внести следующие изменения в </w:t>
      </w:r>
      <w:hyperlink r:id="rId9" w:history="1">
        <w:r>
          <w:t>Устав</w:t>
        </w:r>
      </w:hyperlink>
      <w:r>
        <w:t xml:space="preserve"> Артемовского городского округа Приморского края: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1.1. Изложить </w:t>
      </w:r>
      <w:r w:rsidR="007A4FC6">
        <w:t>подпункт 7</w:t>
      </w:r>
      <w:r w:rsidR="00537A32">
        <w:t xml:space="preserve"> </w:t>
      </w:r>
      <w:r>
        <w:t xml:space="preserve">статьи </w:t>
      </w:r>
      <w:r w:rsidR="00537A32">
        <w:t>4</w:t>
      </w:r>
      <w:r>
        <w:t xml:space="preserve"> Устава в следующей редакции:</w:t>
      </w:r>
    </w:p>
    <w:p w:rsidR="00537A32" w:rsidRDefault="00154DBB" w:rsidP="005E09BB">
      <w:pPr>
        <w:widowControl w:val="0"/>
        <w:spacing w:line="360" w:lineRule="auto"/>
        <w:ind w:firstLine="709"/>
        <w:jc w:val="both"/>
      </w:pPr>
      <w:r>
        <w:t>«</w:t>
      </w:r>
      <w:r w:rsidR="00537A32">
        <w:t xml:space="preserve">7) обеспечение проживающих в Артемовском городском округе и нуждающихся в жилых помещениях малоимущих граждан жилыми помещениями, организация строительства и </w:t>
      </w:r>
      <w:r w:rsidR="00537A32">
        <w:lastRenderedPageBreak/>
        <w:t xml:space="preserve">содержания муниципального жилищного фонда, создание условий для жилищного строительства, а также осуществление иных полномочий органов местного самоуправления в соответствии с жилищным законодательством;». </w:t>
      </w:r>
    </w:p>
    <w:p w:rsidR="00EC3025" w:rsidRDefault="00492A46" w:rsidP="00EC3025">
      <w:pPr>
        <w:pStyle w:val="aa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025">
        <w:rPr>
          <w:rFonts w:ascii="Times New Roman" w:hAnsi="Times New Roman" w:cs="Times New Roman"/>
          <w:sz w:val="24"/>
          <w:szCs w:val="24"/>
        </w:rPr>
        <w:t>1.2.</w:t>
      </w:r>
      <w:r w:rsidR="00EC3025">
        <w:t xml:space="preserve"> </w:t>
      </w:r>
      <w:r w:rsidR="00537A32" w:rsidRPr="00537A32">
        <w:rPr>
          <w:rFonts w:ascii="Times New Roman" w:hAnsi="Times New Roman" w:cs="Times New Roman"/>
          <w:sz w:val="24"/>
          <w:szCs w:val="24"/>
        </w:rPr>
        <w:t xml:space="preserve">Изложить абзац третий </w:t>
      </w:r>
      <w:r w:rsidR="00537A32">
        <w:rPr>
          <w:rFonts w:ascii="Times New Roman" w:hAnsi="Times New Roman" w:cs="Times New Roman"/>
          <w:sz w:val="24"/>
          <w:szCs w:val="24"/>
        </w:rPr>
        <w:t xml:space="preserve">пункта 7 </w:t>
      </w:r>
      <w:r w:rsidR="00EC3025">
        <w:rPr>
          <w:rFonts w:ascii="Times New Roman" w:hAnsi="Times New Roman" w:cs="Times New Roman"/>
          <w:sz w:val="24"/>
          <w:szCs w:val="24"/>
        </w:rPr>
        <w:t xml:space="preserve">статьи </w:t>
      </w:r>
      <w:r w:rsidR="00537A32">
        <w:rPr>
          <w:rFonts w:ascii="Times New Roman" w:hAnsi="Times New Roman" w:cs="Times New Roman"/>
          <w:sz w:val="24"/>
          <w:szCs w:val="24"/>
        </w:rPr>
        <w:t>33</w:t>
      </w:r>
      <w:r w:rsidR="00EC3025">
        <w:rPr>
          <w:rFonts w:ascii="Times New Roman" w:hAnsi="Times New Roman" w:cs="Times New Roman"/>
          <w:sz w:val="24"/>
          <w:szCs w:val="24"/>
        </w:rPr>
        <w:t xml:space="preserve"> Устава</w:t>
      </w:r>
      <w:r w:rsidR="00537A32">
        <w:rPr>
          <w:rFonts w:ascii="Times New Roman" w:hAnsi="Times New Roman" w:cs="Times New Roman"/>
          <w:sz w:val="24"/>
          <w:szCs w:val="24"/>
        </w:rPr>
        <w:t xml:space="preserve"> в следующей</w:t>
      </w:r>
      <w:r w:rsidR="00EC3025">
        <w:rPr>
          <w:rFonts w:ascii="Times New Roman" w:hAnsi="Times New Roman" w:cs="Times New Roman"/>
          <w:sz w:val="24"/>
          <w:szCs w:val="24"/>
        </w:rPr>
        <w:t xml:space="preserve"> </w:t>
      </w:r>
      <w:r w:rsidR="00537A32">
        <w:rPr>
          <w:rFonts w:ascii="Times New Roman" w:hAnsi="Times New Roman" w:cs="Times New Roman"/>
          <w:sz w:val="24"/>
          <w:szCs w:val="24"/>
        </w:rPr>
        <w:t>редакции</w:t>
      </w:r>
      <w:r w:rsidR="00EC3025">
        <w:rPr>
          <w:rFonts w:ascii="Times New Roman" w:hAnsi="Times New Roman" w:cs="Times New Roman"/>
          <w:sz w:val="24"/>
          <w:szCs w:val="24"/>
        </w:rPr>
        <w:t>:</w:t>
      </w:r>
    </w:p>
    <w:p w:rsidR="007A4FC6" w:rsidRDefault="00A72155" w:rsidP="00EC3025">
      <w:pPr>
        <w:pStyle w:val="aa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«Ежемесячная доплата к страховой пенсии лиц, замещавших муниципальную должность, устанавливается в размере 75 процентов оклада месячного денежного вознаграждения (без ежемесячных и иных дополнительных выплат) лица, замещавшего муниципальную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долж</w:t>
      </w:r>
      <w:proofErr w:type="spellEnd"/>
      <w:r w:rsidR="007A4FC6">
        <w:rPr>
          <w:rFonts w:ascii="Times New Roman" w:hAnsi="Times New Roman" w:cs="Times New Roman"/>
          <w:sz w:val="24"/>
          <w:szCs w:val="24"/>
        </w:rPr>
        <w:t>-</w:t>
      </w:r>
    </w:p>
    <w:p w:rsidR="00A72155" w:rsidRDefault="00A72155" w:rsidP="007A4FC6">
      <w:pPr>
        <w:pStyle w:val="aa"/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с учетом районного коэффициента и процентной надбавки к заработной плате за работу в местностях с особыми климатическими условиями, установленных законодательством Российской Федерации.».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2.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3. Опубликовать настоящее решение в газете «Выбор» после государственной регистрации.</w:t>
      </w:r>
    </w:p>
    <w:p w:rsidR="0016219C" w:rsidRDefault="00154DBB" w:rsidP="005E09BB">
      <w:pPr>
        <w:widowControl w:val="0"/>
        <w:spacing w:line="360" w:lineRule="auto"/>
        <w:ind w:firstLine="709"/>
        <w:jc w:val="both"/>
      </w:pPr>
      <w:r>
        <w:t>4. Настоящее решение вступает в силу со дня его официального опубликования</w:t>
      </w:r>
      <w:r w:rsidR="0016219C">
        <w:t>, за исключением пункта 1.1.</w:t>
      </w:r>
    </w:p>
    <w:p w:rsidR="00154DBB" w:rsidRDefault="0016219C" w:rsidP="005E09BB">
      <w:pPr>
        <w:widowControl w:val="0"/>
        <w:spacing w:line="360" w:lineRule="auto"/>
        <w:ind w:firstLine="709"/>
        <w:jc w:val="both"/>
      </w:pPr>
      <w:r>
        <w:t xml:space="preserve"> Пункт 1.1 настоящего решения вступает в силу с 01.09.2026 г</w:t>
      </w:r>
      <w:r w:rsidR="00F60B57">
        <w:t>.</w:t>
      </w:r>
      <w:r>
        <w:t>, но не ранее дня его опубликования в газете «Выбор»</w:t>
      </w:r>
      <w:r w:rsidR="00154DBB">
        <w:t xml:space="preserve">. 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5. Контроль за исполнением настоящего решения возложить на председателя Думы Артемовского городского округа Волкову Н.С.</w:t>
      </w: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 xml:space="preserve">Глава Артемовского городского округа                                                                  </w:t>
      </w:r>
      <w:r w:rsidR="00F60B57">
        <w:t xml:space="preserve">    </w:t>
      </w:r>
      <w:r>
        <w:t xml:space="preserve">В.В. </w:t>
      </w:r>
      <w:proofErr w:type="spellStart"/>
      <w:r>
        <w:t>Квон</w:t>
      </w:r>
      <w:proofErr w:type="spellEnd"/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2731F7" w:rsidRDefault="00154DBB" w:rsidP="005E09BB">
      <w:pPr>
        <w:widowControl w:val="0"/>
        <w:rPr>
          <w:sz w:val="2"/>
        </w:rPr>
      </w:pPr>
    </w:p>
    <w:p w:rsidR="00154DBB" w:rsidRPr="00101C23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 xml:space="preserve">Председатель Думы </w:t>
      </w:r>
    </w:p>
    <w:p w:rsidR="00154DBB" w:rsidRPr="00101C23" w:rsidRDefault="00154DBB" w:rsidP="005E09BB">
      <w:pPr>
        <w:widowControl w:val="0"/>
      </w:pPr>
      <w:r>
        <w:t xml:space="preserve">Артемовского городского округа </w:t>
      </w:r>
      <w:r>
        <w:tab/>
      </w:r>
      <w:r>
        <w:tab/>
      </w:r>
      <w:r>
        <w:tab/>
        <w:t xml:space="preserve">                                                  </w:t>
      </w:r>
      <w:r w:rsidR="00F60B57">
        <w:t xml:space="preserve">     </w:t>
      </w:r>
      <w:r>
        <w:t xml:space="preserve">Н.С. Волкова </w:t>
      </w:r>
      <w:r>
        <w:tab/>
      </w:r>
    </w:p>
    <w:p w:rsidR="001C61A6" w:rsidRDefault="001C61A6" w:rsidP="005E09BB"/>
    <w:sectPr w:rsidR="001C61A6" w:rsidSect="007A4FC6">
      <w:headerReference w:type="even" r:id="rId10"/>
      <w:headerReference w:type="default" r:id="rId11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426" w:rsidRDefault="005A652F">
      <w:r>
        <w:separator/>
      </w:r>
    </w:p>
  </w:endnote>
  <w:endnote w:type="continuationSeparator" w:id="0">
    <w:p w:rsidR="003B2426" w:rsidRDefault="005A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426" w:rsidRDefault="005A652F">
      <w:r>
        <w:separator/>
      </w:r>
    </w:p>
  </w:footnote>
  <w:footnote w:type="continuationSeparator" w:id="0">
    <w:p w:rsidR="003B2426" w:rsidRDefault="005A6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33" w:rsidRDefault="00E17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C33" w:rsidRDefault="00D531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857283"/>
      <w:docPartObj>
        <w:docPartGallery w:val="Page Numbers (Top of Page)"/>
        <w:docPartUnique/>
      </w:docPartObj>
    </w:sdtPr>
    <w:sdtEndPr/>
    <w:sdtContent>
      <w:p w:rsidR="005E09BB" w:rsidRDefault="005E09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114">
          <w:rPr>
            <w:noProof/>
          </w:rPr>
          <w:t>2</w:t>
        </w:r>
        <w:r>
          <w:fldChar w:fldCharType="end"/>
        </w:r>
      </w:p>
    </w:sdtContent>
  </w:sdt>
  <w:p w:rsidR="00293C33" w:rsidRPr="005E09BB" w:rsidRDefault="00D53114" w:rsidP="005E09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A4"/>
    <w:rsid w:val="0000449F"/>
    <w:rsid w:val="00034427"/>
    <w:rsid w:val="00154CB8"/>
    <w:rsid w:val="00154DBB"/>
    <w:rsid w:val="0016219C"/>
    <w:rsid w:val="00171924"/>
    <w:rsid w:val="001C61A6"/>
    <w:rsid w:val="002065C3"/>
    <w:rsid w:val="002D3343"/>
    <w:rsid w:val="003B2426"/>
    <w:rsid w:val="0046188C"/>
    <w:rsid w:val="00492A46"/>
    <w:rsid w:val="00537A32"/>
    <w:rsid w:val="005A652F"/>
    <w:rsid w:val="005E09BB"/>
    <w:rsid w:val="007A4FC6"/>
    <w:rsid w:val="008319D1"/>
    <w:rsid w:val="009E66A4"/>
    <w:rsid w:val="00A01150"/>
    <w:rsid w:val="00A72155"/>
    <w:rsid w:val="00BB014C"/>
    <w:rsid w:val="00D53114"/>
    <w:rsid w:val="00E1753D"/>
    <w:rsid w:val="00E40D8E"/>
    <w:rsid w:val="00EC3025"/>
    <w:rsid w:val="00F6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01A75-B5A8-4C3E-AFEF-1D00E314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DBB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154DBB"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4D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4DB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154D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4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4DBB"/>
  </w:style>
  <w:style w:type="paragraph" w:styleId="a6">
    <w:name w:val="Balloon Text"/>
    <w:basedOn w:val="a"/>
    <w:link w:val="a7"/>
    <w:uiPriority w:val="99"/>
    <w:semiHidden/>
    <w:unhideWhenUsed/>
    <w:rsid w:val="00E175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753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5E09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0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C30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212F9CC3CE3B0D9E773EAF453374E8CDB3524302282FC9224374934B96E255C7J9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212F9CC3CE3B0D9E7720A2535F2AE7CCBA0D470B2C2C9E761C2FCE1CC9JF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9212F9CC3CE3B0D9E773EAF453374E8CDB3524302282FC9224374934B96E255C7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2026-05-20T00:37:00Z</cp:lastPrinted>
  <dcterms:created xsi:type="dcterms:W3CDTF">2026-02-17T23:23:00Z</dcterms:created>
  <dcterms:modified xsi:type="dcterms:W3CDTF">2026-05-24T23:38:00Z</dcterms:modified>
</cp:coreProperties>
</file>